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44C" w:rsidRPr="00BB3D33" w:rsidRDefault="00BB3D33">
      <w:pPr>
        <w:rPr>
          <w:b/>
          <w:sz w:val="24"/>
          <w:szCs w:val="24"/>
        </w:rPr>
      </w:pPr>
      <w:r w:rsidRPr="00BB3D33">
        <w:rPr>
          <w:b/>
          <w:sz w:val="24"/>
          <w:szCs w:val="24"/>
        </w:rPr>
        <w:t>Folgende Bücher von Jojo Moyes finden Sie in unserer Dorfbücherei:</w:t>
      </w:r>
    </w:p>
    <w:p w:rsidR="00BB3D33" w:rsidRPr="00AC7DAA" w:rsidRDefault="00BB3D33">
      <w:pPr>
        <w:rPr>
          <w:b/>
          <w:sz w:val="24"/>
          <w:szCs w:val="24"/>
          <w:u w:val="single"/>
        </w:rPr>
      </w:pPr>
      <w:r w:rsidRPr="00AC7DAA">
        <w:rPr>
          <w:b/>
          <w:sz w:val="24"/>
          <w:szCs w:val="24"/>
          <w:u w:val="single"/>
        </w:rPr>
        <w:t>Ein ganzes halbes Leben</w:t>
      </w:r>
    </w:p>
    <w:p w:rsidR="00AC7DAA" w:rsidRPr="00AC7DAA" w:rsidRDefault="00AC7DAA" w:rsidP="00AC7DAA">
      <w:pPr>
        <w:rPr>
          <w:sz w:val="24"/>
          <w:szCs w:val="24"/>
        </w:rPr>
      </w:pPr>
      <w:r w:rsidRPr="00AC7DAA">
        <w:rPr>
          <w:sz w:val="24"/>
          <w:szCs w:val="24"/>
        </w:rPr>
        <w:t>Louisa Clark weiß, dass nicht viele in ihrer Heimatstadt ihren etwas schrägen Modegeschmack teilen. Sie weiß, dass sie gerne in dem kleinen Café arbeitet und dass sie ihren Freund Patrick eigentlich nicht liebt. Sie weiß nicht, dass sie schon bald ihren Job verlieren wird – und wie tief das Loch ist, in das sie dann fällt.</w:t>
      </w:r>
    </w:p>
    <w:p w:rsidR="00AC7DAA" w:rsidRPr="00AC7DAA" w:rsidRDefault="00AC7DAA" w:rsidP="00AC7DAA">
      <w:pPr>
        <w:rPr>
          <w:sz w:val="24"/>
          <w:szCs w:val="24"/>
        </w:rPr>
      </w:pPr>
      <w:r w:rsidRPr="00AC7DAA">
        <w:rPr>
          <w:sz w:val="24"/>
          <w:szCs w:val="24"/>
        </w:rPr>
        <w:t>Will Traynor weiß, dass es nie wieder so sein wird wie vor dem Unfall. Und er weiß, dass er dieses neue Leben nicht führen will. Er weiß nicht, dass er schon bald Lou begegnen wird.</w:t>
      </w:r>
    </w:p>
    <w:p w:rsidR="00BB3D33" w:rsidRPr="00AC7DAA" w:rsidRDefault="00FC218E">
      <w:pPr>
        <w:rPr>
          <w:b/>
          <w:sz w:val="24"/>
          <w:szCs w:val="24"/>
          <w:u w:val="single"/>
        </w:rPr>
      </w:pPr>
      <w:r w:rsidRPr="00AC7DAA">
        <w:rPr>
          <w:b/>
          <w:sz w:val="24"/>
          <w:szCs w:val="24"/>
          <w:u w:val="single"/>
        </w:rPr>
        <w:t>Ü</w:t>
      </w:r>
      <w:r w:rsidR="00BB3D33" w:rsidRPr="00AC7DAA">
        <w:rPr>
          <w:b/>
          <w:sz w:val="24"/>
          <w:szCs w:val="24"/>
          <w:u w:val="single"/>
        </w:rPr>
        <w:t>ber uns der Himmel, unter uns das Meer</w:t>
      </w:r>
    </w:p>
    <w:p w:rsidR="00FC218E" w:rsidRPr="00BB3D33" w:rsidRDefault="00FC218E">
      <w:pPr>
        <w:rPr>
          <w:sz w:val="24"/>
          <w:szCs w:val="24"/>
        </w:rPr>
      </w:pPr>
      <w:r w:rsidRPr="00AC7DAA">
        <w:rPr>
          <w:sz w:val="24"/>
          <w:szCs w:val="24"/>
        </w:rPr>
        <w:t>Australien 1946. Sechshundert Frauen machen sich auf eine Reise ins Ungewisse. Ein Flugzeugträger soll sie nach England bringen, dort erwartet die Frauen ihre Zukunft: ihre Verlobten, ihre Ehemänner – englische Soldaten, mit denen sie oft nur wenige Tage verbracht hatten, bevor der Krieg sie wieder trennte. Unter den Frauen ist auch die Krankenschwester Frances. Während die anderen zu Schicksalsgenossinnen werden, ihre Hoffnungen und Ängste miteinander teilen, bleibt sie verschlossen. Nur in Marinesoldat Henry Nicol, der jede Nacht vor ihrer Kabine Wache steht und wie sie Schreckliches erlebt hat im Krieg, findet sie einen Vertrauten. Eines Tages jedoch holt Frances ausgerechnet der Teil ihrer Vergangenheit ein, vor dem sie ans andere Ende der Welt fliehen wollte …</w:t>
      </w:r>
    </w:p>
    <w:p w:rsidR="00BB3D33" w:rsidRPr="00AC7DAA" w:rsidRDefault="00BB3D33">
      <w:pPr>
        <w:rPr>
          <w:b/>
          <w:sz w:val="24"/>
          <w:szCs w:val="24"/>
          <w:u w:val="single"/>
        </w:rPr>
      </w:pPr>
      <w:r w:rsidRPr="00AC7DAA">
        <w:rPr>
          <w:b/>
          <w:sz w:val="24"/>
          <w:szCs w:val="24"/>
          <w:u w:val="single"/>
        </w:rPr>
        <w:t>Weit weg und ganz nah</w:t>
      </w:r>
    </w:p>
    <w:p w:rsidR="00FC218E" w:rsidRPr="00AC7DAA" w:rsidRDefault="00FC218E" w:rsidP="00AC7DAA">
      <w:pPr>
        <w:rPr>
          <w:sz w:val="24"/>
          <w:szCs w:val="24"/>
        </w:rPr>
      </w:pPr>
      <w:r w:rsidRPr="00AC7DAA">
        <w:rPr>
          <w:sz w:val="24"/>
          <w:szCs w:val="24"/>
        </w:rPr>
        <w:t>Einmal angenommen, dein Mann hat sich aus dem Staub gemacht. Du schaffst es kaum, deine Familie über Wasser zu halten. Deine hochbegabte Tochter bekommt eine einmalige Chance. Und du bist zu arm, um ihren Traum Wirklichkeit werden zu lassen. Plötzlich liegt da ein Bündel Geldscheine. Du weißt, dass es falsch ist. Aber auf einen Schlag wäre dein Leben so viel einfacher …</w:t>
      </w:r>
    </w:p>
    <w:p w:rsidR="00FC218E" w:rsidRPr="00AC7DAA" w:rsidRDefault="00FC218E" w:rsidP="00AC7DAA">
      <w:pPr>
        <w:rPr>
          <w:sz w:val="24"/>
          <w:szCs w:val="24"/>
        </w:rPr>
      </w:pPr>
      <w:r w:rsidRPr="00AC7DAA">
        <w:rPr>
          <w:sz w:val="24"/>
          <w:szCs w:val="24"/>
        </w:rPr>
        <w:t>Und einmal angenommen, du strandest mitten in der Nacht mit deinen Kindern am Straßenrand – und genau der Mann, dem das Geld gehört, bietet an, euch mitzunehmen. Würdest du einsteigen? Würdest du ihm irgendwann während eures verrückten Roadtrips gestehen, was du getan hast?</w:t>
      </w:r>
    </w:p>
    <w:p w:rsidR="00FC218E" w:rsidRPr="00AC7DAA" w:rsidRDefault="00FC218E" w:rsidP="00AC7DAA">
      <w:pPr>
        <w:rPr>
          <w:sz w:val="24"/>
          <w:szCs w:val="24"/>
        </w:rPr>
      </w:pPr>
      <w:r w:rsidRPr="00AC7DAA">
        <w:rPr>
          <w:sz w:val="24"/>
          <w:szCs w:val="24"/>
        </w:rPr>
        <w:t>Und kann das gut gehen, wenn du dich ausgerechnet in diesen Mann verliebst?</w:t>
      </w:r>
    </w:p>
    <w:p w:rsidR="00BB3D33" w:rsidRPr="00AC7DAA" w:rsidRDefault="00BB3D33">
      <w:pPr>
        <w:rPr>
          <w:b/>
          <w:sz w:val="24"/>
          <w:szCs w:val="24"/>
          <w:u w:val="single"/>
        </w:rPr>
      </w:pPr>
      <w:r w:rsidRPr="00AC7DAA">
        <w:rPr>
          <w:b/>
          <w:sz w:val="24"/>
          <w:szCs w:val="24"/>
          <w:u w:val="single"/>
        </w:rPr>
        <w:t>Der Klang des Herzens</w:t>
      </w:r>
    </w:p>
    <w:p w:rsidR="00FC218E" w:rsidRPr="00AC7DAA" w:rsidRDefault="00FC218E" w:rsidP="00AC7DAA">
      <w:pPr>
        <w:rPr>
          <w:sz w:val="24"/>
          <w:szCs w:val="24"/>
        </w:rPr>
      </w:pPr>
      <w:r w:rsidRPr="00AC7DAA">
        <w:rPr>
          <w:sz w:val="24"/>
          <w:szCs w:val="24"/>
        </w:rPr>
        <w:t>Die Konzertgeigerin Isabel Delancey hat ihr erfülltes Leben immer für selbstverständlich genommen. Doch als ihr Mann plötzlich stirbt und sie mit einem Schuldenberg zurücklässt, sind sie und ihre beiden Kinder gezwungen, ihr komfortables Haus in London zu verkaufen und aufs Land zu ziehen.</w:t>
      </w:r>
    </w:p>
    <w:p w:rsidR="00FC218E" w:rsidRPr="00AC7DAA" w:rsidRDefault="00FC218E" w:rsidP="00AC7DAA">
      <w:pPr>
        <w:rPr>
          <w:sz w:val="24"/>
          <w:szCs w:val="24"/>
        </w:rPr>
      </w:pPr>
      <w:r w:rsidRPr="00AC7DAA">
        <w:rPr>
          <w:sz w:val="24"/>
          <w:szCs w:val="24"/>
        </w:rPr>
        <w:lastRenderedPageBreak/>
        <w:t>Das Anwesen, das Isabel überraschend von einem Großonkel geerbt hat, ist eine Ruine und schnell sind auch ihre letzten Ersparnisse aufgebraucht. In ihrer Verzweiflung nimmt Isabel gern die Hilfe ihres Nachbarn Matt an, ohne zu ahnen, dass dieser seine ganz eigenen Interessen verfolgt.</w:t>
      </w:r>
    </w:p>
    <w:p w:rsidR="00FC218E" w:rsidRPr="00AC7DAA" w:rsidRDefault="00FC218E" w:rsidP="00AC7DAA">
      <w:pPr>
        <w:rPr>
          <w:sz w:val="24"/>
          <w:szCs w:val="24"/>
        </w:rPr>
      </w:pPr>
      <w:r w:rsidRPr="00AC7DAA">
        <w:rPr>
          <w:sz w:val="24"/>
          <w:szCs w:val="24"/>
        </w:rPr>
        <w:t>Während um sie herum alles zusammenzubrechen droht, muss Isabel lernen, dem Klang ihres Herzens wieder zu vertrauen. Denn man kann sich gegen das Glück entscheiden. Oder dafür.</w:t>
      </w:r>
    </w:p>
    <w:p w:rsidR="00BB3D33" w:rsidRPr="00AC7DAA" w:rsidRDefault="00BB3D33">
      <w:pPr>
        <w:rPr>
          <w:b/>
          <w:sz w:val="24"/>
          <w:szCs w:val="24"/>
          <w:u w:val="single"/>
        </w:rPr>
      </w:pPr>
      <w:r w:rsidRPr="00AC7DAA">
        <w:rPr>
          <w:b/>
          <w:sz w:val="24"/>
          <w:szCs w:val="24"/>
          <w:u w:val="single"/>
        </w:rPr>
        <w:t>Ein ganz neues Leben</w:t>
      </w:r>
    </w:p>
    <w:p w:rsidR="00AC7DAA" w:rsidRPr="00BB3D33" w:rsidRDefault="00AC7DAA">
      <w:pPr>
        <w:rPr>
          <w:sz w:val="24"/>
          <w:szCs w:val="24"/>
        </w:rPr>
      </w:pPr>
      <w:r w:rsidRPr="00AC7DAA">
        <w:rPr>
          <w:sz w:val="24"/>
          <w:szCs w:val="24"/>
        </w:rPr>
        <w:t>Sechs Monate hatten Louisa Clark und Will Traynor zusammen. Ein ganzes halbes Jahr. Und diese sechs Monate haben beide verändert. Lou ist nicht mehr das Mädchen aus der Kleinstadt, das Angst vor seinen eigenen Träumen hat. Aber sie führt auch nicht das unerschrockene Leben, das Will sich für sie gewünscht hat. Denn wie lebt man weiter, wenn man den Menschen verliert, den man am meisten liebt? Eine Welt ohne Will, das ist für Lou immer noch schwer zu ertragen. Ein einsames Apartment, ein trister Job am Flughafen – Lou existiert, aber ein Leben ist das nicht. Bis es eines Tages an der Tür klingelt – und sich eine Verbindung zu Will auftut, von der niemand geahnt hat. Endlich schöpft Lou wieder Hoffnung. Hoffnung auf ein ganz neues Leben</w:t>
      </w:r>
    </w:p>
    <w:p w:rsidR="00BB3D33" w:rsidRPr="00AC7DAA" w:rsidRDefault="00BB3D33">
      <w:pPr>
        <w:rPr>
          <w:b/>
          <w:sz w:val="24"/>
          <w:szCs w:val="24"/>
          <w:u w:val="single"/>
        </w:rPr>
      </w:pPr>
      <w:r w:rsidRPr="00AC7DAA">
        <w:rPr>
          <w:b/>
          <w:sz w:val="24"/>
          <w:szCs w:val="24"/>
          <w:u w:val="single"/>
        </w:rPr>
        <w:t>Die Tage in Paris</w:t>
      </w:r>
    </w:p>
    <w:p w:rsidR="00AC7DAA" w:rsidRPr="00AC7DAA" w:rsidRDefault="00AC7DAA" w:rsidP="00AC7DAA">
      <w:pPr>
        <w:rPr>
          <w:sz w:val="24"/>
          <w:szCs w:val="24"/>
        </w:rPr>
      </w:pPr>
      <w:r w:rsidRPr="00AC7DAA">
        <w:rPr>
          <w:sz w:val="24"/>
          <w:szCs w:val="24"/>
        </w:rPr>
        <w:t>Honeymoon in Paris</w:t>
      </w:r>
      <w:r w:rsidRPr="00AC7DAA">
        <w:rPr>
          <w:sz w:val="24"/>
          <w:szCs w:val="24"/>
        </w:rPr>
        <w:t xml:space="preserve"> … davon träumen Brautpaare überall auf der Welt. Sophie und Liv leben diesen Traum.</w:t>
      </w:r>
    </w:p>
    <w:p w:rsidR="00AC7DAA" w:rsidRPr="00AC7DAA" w:rsidRDefault="00AC7DAA" w:rsidP="00AC7DAA">
      <w:pPr>
        <w:rPr>
          <w:sz w:val="24"/>
          <w:szCs w:val="24"/>
        </w:rPr>
      </w:pPr>
      <w:r w:rsidRPr="00AC7DAA">
        <w:rPr>
          <w:sz w:val="24"/>
          <w:szCs w:val="24"/>
        </w:rPr>
        <w:t>Im Paris der Belle Époque verbringt Sophie die ersten Tage an der Seite ihres Mannes, dem Maler Édouard Lefèvre. Die Welt, die er ihr, dem Mädchen aus der Provinz, zeigt, ist aufregend und neu. Doch das Leben als Frau eines verarmten Künstlers hat auch seine Schattenseiten.</w:t>
      </w:r>
    </w:p>
    <w:p w:rsidR="00AC7DAA" w:rsidRPr="00AC7DAA" w:rsidRDefault="00AC7DAA" w:rsidP="00AC7DAA">
      <w:pPr>
        <w:rPr>
          <w:sz w:val="24"/>
          <w:szCs w:val="24"/>
        </w:rPr>
      </w:pPr>
      <w:r w:rsidRPr="00AC7DAA">
        <w:rPr>
          <w:sz w:val="24"/>
          <w:szCs w:val="24"/>
        </w:rPr>
        <w:t>Über hundert Jahre später begibt sich eine andere Braut auf Hochzeitsreise in die Stadt der Liebe. Hals über Kopf haben Liv und David geheiratet. Doch die Tage in Paris sind nicht ganz so unbeschwert und romantisch, wie Liv sich das erhofft hat. Hat sie gerade den Fehler ihres Lebens begangen?</w:t>
      </w:r>
      <w:r w:rsidRPr="00AC7DAA">
        <w:rPr>
          <w:sz w:val="24"/>
          <w:szCs w:val="24"/>
        </w:rPr>
        <w:br/>
        <w:t>Erst ein Gemälde bringt die Liebenden einander wieder näher …</w:t>
      </w:r>
    </w:p>
    <w:p w:rsidR="00BB3D33" w:rsidRPr="00AC7DAA" w:rsidRDefault="00BB3D33">
      <w:pPr>
        <w:rPr>
          <w:b/>
          <w:sz w:val="24"/>
          <w:szCs w:val="24"/>
          <w:u w:val="single"/>
        </w:rPr>
      </w:pPr>
      <w:r w:rsidRPr="00AC7DAA">
        <w:rPr>
          <w:b/>
          <w:sz w:val="24"/>
          <w:szCs w:val="24"/>
          <w:u w:val="single"/>
        </w:rPr>
        <w:t>Eine Handvoll Worte</w:t>
      </w:r>
    </w:p>
    <w:p w:rsidR="00AC7DAA" w:rsidRPr="00AC7DAA" w:rsidRDefault="00AC7DAA" w:rsidP="00AC7DAA">
      <w:pPr>
        <w:rPr>
          <w:sz w:val="24"/>
          <w:szCs w:val="24"/>
        </w:rPr>
      </w:pPr>
      <w:r w:rsidRPr="00AC7DAA">
        <w:rPr>
          <w:sz w:val="24"/>
          <w:szCs w:val="24"/>
        </w:rPr>
        <w:t>Als Jennifer Stirling 1960 in einem Krankenhausbett aufwacht, kann sie sich an nichts erinnern. Nicht an den tragischen Autounfall, der sie hierhergebracht hat, nicht an ihren Ehemann, noch nicht einmal an ihren eigenen Namen. Alles fühlt sich fremd an, bis sie auf einen leidenschaftlichen Liebesbrief stößt, unterschrieben nur mit «B», der sie bittet, ihren Mann zu verlassen. </w:t>
      </w:r>
    </w:p>
    <w:p w:rsidR="00AC7DAA" w:rsidRPr="00AC7DAA" w:rsidRDefault="00AC7DAA" w:rsidP="00AC7DAA">
      <w:pPr>
        <w:rPr>
          <w:sz w:val="24"/>
          <w:szCs w:val="24"/>
        </w:rPr>
      </w:pPr>
      <w:r w:rsidRPr="00AC7DAA">
        <w:rPr>
          <w:sz w:val="24"/>
          <w:szCs w:val="24"/>
        </w:rPr>
        <w:lastRenderedPageBreak/>
        <w:t>Jahrzehnte später fällt dieser Brief der jungen Journalistin Ellie in die Hände. Die geheimnisvolle Liebesgeschichte rührt Ellie zutiefst. Gab es ein Happy End für die Liebenden? Das Happy End, das sie sich für ihr eigenes Leben so dringend wünscht? Ellie stellt Nachforschungen an und stößt auf Jennifer: eine Frau, die alles verloren hat. Alles, außer einer Handvoll kostbarer Worte.</w:t>
      </w:r>
    </w:p>
    <w:p w:rsidR="00BB3D33" w:rsidRPr="00AC7DAA" w:rsidRDefault="00BB3D33">
      <w:pPr>
        <w:rPr>
          <w:b/>
          <w:sz w:val="24"/>
          <w:szCs w:val="24"/>
          <w:u w:val="single"/>
        </w:rPr>
      </w:pPr>
      <w:r w:rsidRPr="00AC7DAA">
        <w:rPr>
          <w:b/>
          <w:sz w:val="24"/>
          <w:szCs w:val="24"/>
          <w:u w:val="single"/>
        </w:rPr>
        <w:t>Im Schatten das Licht</w:t>
      </w:r>
    </w:p>
    <w:p w:rsidR="00FC218E" w:rsidRPr="00AC7DAA" w:rsidRDefault="00FC218E" w:rsidP="00AC7DAA">
      <w:pPr>
        <w:rPr>
          <w:sz w:val="24"/>
          <w:szCs w:val="24"/>
        </w:rPr>
      </w:pPr>
      <w:r w:rsidRPr="00AC7DAA">
        <w:rPr>
          <w:sz w:val="24"/>
          <w:szCs w:val="24"/>
        </w:rPr>
        <w:t>In einer versteckten Ecke Londons bringt Henri Lachapelle seiner Enkelin und ihrem Pferd bei, der Schwerkraft zu trotzen, so wie er es fünfzig Jahre zuvor in Frankreich getan hat. Doch als es zu einem Schicksalsschlag kommt, ist die vierzehnjährige Sarah auf sich allein gestellt.</w:t>
      </w:r>
    </w:p>
    <w:p w:rsidR="00FC218E" w:rsidRPr="00AC7DAA" w:rsidRDefault="00FC218E" w:rsidP="00AC7DAA">
      <w:pPr>
        <w:rPr>
          <w:sz w:val="24"/>
          <w:szCs w:val="24"/>
        </w:rPr>
      </w:pPr>
      <w:r w:rsidRPr="00AC7DAA">
        <w:rPr>
          <w:sz w:val="24"/>
          <w:szCs w:val="24"/>
        </w:rPr>
        <w:t>Natasha Macauley ist gezwungen, ein Haus mit ihrem charismatischen Ex-Mann zu teilen, und auch beruflich läuft es nicht rund für die Anwältin. Als sich ihr Weg mit dem von Sarah kreuzt, sieht sie eine Chance, die Dinge wieder in Ordnung zu bringen.</w:t>
      </w:r>
    </w:p>
    <w:p w:rsidR="00FC218E" w:rsidRPr="00AC7DAA" w:rsidRDefault="00FC218E" w:rsidP="00AC7DAA">
      <w:pPr>
        <w:rPr>
          <w:sz w:val="24"/>
          <w:szCs w:val="24"/>
        </w:rPr>
      </w:pPr>
      <w:r w:rsidRPr="00AC7DAA">
        <w:rPr>
          <w:sz w:val="24"/>
          <w:szCs w:val="24"/>
        </w:rPr>
        <w:t xml:space="preserve">Aber sie ahnt nicht, dass Sarah ein Geheimnis hütet ... eines, das die Leben aller auf den Kopf stellen wird. </w:t>
      </w:r>
    </w:p>
    <w:p w:rsidR="00BB3D33" w:rsidRPr="00AC7DAA" w:rsidRDefault="00BB3D33">
      <w:pPr>
        <w:rPr>
          <w:b/>
          <w:sz w:val="24"/>
          <w:szCs w:val="24"/>
          <w:u w:val="single"/>
        </w:rPr>
      </w:pPr>
      <w:r w:rsidRPr="00AC7DAA">
        <w:rPr>
          <w:b/>
          <w:sz w:val="24"/>
          <w:szCs w:val="24"/>
          <w:u w:val="single"/>
        </w:rPr>
        <w:t>Ein Bild von dir</w:t>
      </w:r>
    </w:p>
    <w:p w:rsidR="00FC218E" w:rsidRPr="00AC7DAA" w:rsidRDefault="00FC218E" w:rsidP="00AC7DAA">
      <w:pPr>
        <w:rPr>
          <w:sz w:val="24"/>
          <w:szCs w:val="24"/>
        </w:rPr>
      </w:pPr>
      <w:r w:rsidRPr="00AC7DAA">
        <w:rPr>
          <w:sz w:val="24"/>
          <w:szCs w:val="24"/>
        </w:rPr>
        <w:t>Während um sie herum der Erste Weltkrieg tobt, versucht Sophie, stark zu sein – für ihre Familie, für ihren Mann Édouard, der aufseiten Frankreichs kämpft. Nur ein Gemälde ist ihr geblieben, das sie an ihr gemeinsames Glück erinnert. Ein Porträt, das Édouard einst von ihr malte. Und das ihn jetzt retten soll …</w:t>
      </w:r>
    </w:p>
    <w:p w:rsidR="00FC218E" w:rsidRPr="00AC7DAA" w:rsidRDefault="00FC218E" w:rsidP="00AC7DAA">
      <w:pPr>
        <w:rPr>
          <w:sz w:val="24"/>
          <w:szCs w:val="24"/>
        </w:rPr>
      </w:pPr>
      <w:r w:rsidRPr="00AC7DAA">
        <w:rPr>
          <w:sz w:val="24"/>
          <w:szCs w:val="24"/>
        </w:rPr>
        <w:t>Hundert Jahre später. Liv trauert um ihren Mann David. Vor vier Jahren ist er gestorben, viel zu früh. Livs kostbarster Besitz: ein Gemälde, das er ihr einst schenkte. Der Maler: Édouard. Das Modell: Sophie. Als ihr dieses Gemälde genommen werden soll, ist sie bereit, alles zu opfern. Auch das eigene Glück …</w:t>
      </w:r>
    </w:p>
    <w:p w:rsidR="00BB3D33" w:rsidRPr="00AC7DAA" w:rsidRDefault="00BB3D33">
      <w:pPr>
        <w:rPr>
          <w:b/>
          <w:sz w:val="24"/>
          <w:szCs w:val="24"/>
          <w:u w:val="single"/>
        </w:rPr>
      </w:pPr>
      <w:r w:rsidRPr="00AC7DAA">
        <w:rPr>
          <w:b/>
          <w:sz w:val="24"/>
          <w:szCs w:val="24"/>
          <w:u w:val="single"/>
        </w:rPr>
        <w:t>Wie ein Leuchten in tiefer Nacht</w:t>
      </w:r>
    </w:p>
    <w:p w:rsidR="00AC7DAA" w:rsidRPr="00AC7DAA" w:rsidRDefault="00AC7DAA" w:rsidP="00AC7DAA">
      <w:pPr>
        <w:rPr>
          <w:sz w:val="24"/>
          <w:szCs w:val="24"/>
        </w:rPr>
      </w:pPr>
      <w:r w:rsidRPr="00AC7DAA">
        <w:rPr>
          <w:sz w:val="24"/>
          <w:szCs w:val="24"/>
        </w:rPr>
        <w:t>1937: Hals über Kopf folgt die Engländerin Alice ihrem Verlobten Bennett nach Amerika. Doch anstatt im Land der unbegrenzten Möglichkeiten findet sie sich in Baileyville wieder, einem Nest in den Bergen Kentuckys. Mächtigster Mann ist der tyrannische Minenbesitzer Geoffrey Van Cleve, ihr Schwiegervater, unter dessen Dach sie leben muss.</w:t>
      </w:r>
    </w:p>
    <w:p w:rsidR="00AC7DAA" w:rsidRPr="00AC7DAA" w:rsidRDefault="00AC7DAA" w:rsidP="00AC7DAA">
      <w:pPr>
        <w:rPr>
          <w:sz w:val="24"/>
          <w:szCs w:val="24"/>
        </w:rPr>
      </w:pPr>
      <w:r w:rsidRPr="00AC7DAA">
        <w:rPr>
          <w:sz w:val="24"/>
          <w:szCs w:val="24"/>
        </w:rPr>
        <w:t>Neuen Lebensmut schöpft Alice erst, als sie sich den Frauen der Packhorse Library anschließt, einer der Bibliotheken auf dem Lande, die auf Initiative von Eleanor Roosevelt gegründet wurden. Wer zu krank oder zu alt ist, dem bringen die Frauen die Bücher nach Hause. Tag für Tag reiten sie auf schwer bepackten Pferden in die Berge.</w:t>
      </w:r>
    </w:p>
    <w:p w:rsidR="00AC7DAA" w:rsidRPr="00AC7DAA" w:rsidRDefault="00AC7DAA" w:rsidP="00AC7DAA">
      <w:pPr>
        <w:rPr>
          <w:sz w:val="24"/>
          <w:szCs w:val="24"/>
        </w:rPr>
      </w:pPr>
      <w:r w:rsidRPr="00AC7DAA">
        <w:rPr>
          <w:sz w:val="24"/>
          <w:szCs w:val="24"/>
        </w:rPr>
        <w:t>Alice liebt ihre Aufgabe, die wilde Natur und deren Bewohner. Und sie fasst den Mut, ihren eigenen Weg zu gehen. Gegen alle Widerstände.</w:t>
      </w:r>
    </w:p>
    <w:p w:rsidR="00BB3D33" w:rsidRPr="00AC7DAA" w:rsidRDefault="00BB3D33">
      <w:pPr>
        <w:rPr>
          <w:b/>
          <w:sz w:val="24"/>
          <w:szCs w:val="24"/>
          <w:u w:val="single"/>
        </w:rPr>
      </w:pPr>
      <w:r w:rsidRPr="00AC7DAA">
        <w:rPr>
          <w:b/>
          <w:sz w:val="24"/>
          <w:szCs w:val="24"/>
          <w:u w:val="single"/>
        </w:rPr>
        <w:lastRenderedPageBreak/>
        <w:t>Nächte, in denen Sturm aufzieht</w:t>
      </w:r>
    </w:p>
    <w:p w:rsidR="00FC218E" w:rsidRPr="00AC7DAA" w:rsidRDefault="00FC218E" w:rsidP="00AC7DAA">
      <w:pPr>
        <w:rPr>
          <w:sz w:val="24"/>
          <w:szCs w:val="24"/>
        </w:rPr>
      </w:pPr>
      <w:r w:rsidRPr="00AC7DAA">
        <w:rPr>
          <w:sz w:val="24"/>
          <w:szCs w:val="24"/>
        </w:rPr>
        <w:t>Liza McCullen weiß, dass sie ihrer Vergangenheit nicht entfliehen kann. Doch in dem kleinen beschaulichen Örtchen Silver Bay an der Küste Australiens hat sie ein Zuhause gefunden für sich und ihre Tochter Hannah. Die unberührten Strände, der Zusammenhalt in der kleinen Gemeinde und die majestätischen Wale, die in der Bucht leben, bedeuten ihr alles. Täglich fährt sie mit ihrem Boot raus aufs Meer und bietet Walbeobachtungstouren an für die wenigen Touristen, die sich nach Silver Bay verirren.</w:t>
      </w:r>
    </w:p>
    <w:p w:rsidR="00FC218E" w:rsidRPr="00AC7DAA" w:rsidRDefault="00FC218E" w:rsidP="00AC7DAA">
      <w:pPr>
        <w:rPr>
          <w:sz w:val="24"/>
          <w:szCs w:val="24"/>
        </w:rPr>
      </w:pPr>
      <w:r w:rsidRPr="00AC7DAA">
        <w:rPr>
          <w:sz w:val="24"/>
          <w:szCs w:val="24"/>
        </w:rPr>
        <w:t>Als der Engländer Mike Dormer anreist und sich in der Pension von Lizas Tante einquartiert, gerät das beschauliche Leben in Gefahr. Der gutaussehende Fremde in den zu schicken Klamotten passt nicht nach Silver Bay, und niemand ahnt, dass er Pläne schmiedet, die den kleinen Fischerort für immer verändern könnten.</w:t>
      </w:r>
    </w:p>
    <w:p w:rsidR="00BB3D33" w:rsidRPr="00AC7DAA" w:rsidRDefault="00BB3D33">
      <w:pPr>
        <w:rPr>
          <w:b/>
          <w:sz w:val="24"/>
          <w:szCs w:val="24"/>
          <w:u w:val="single"/>
        </w:rPr>
      </w:pPr>
      <w:r w:rsidRPr="00AC7DAA">
        <w:rPr>
          <w:b/>
          <w:sz w:val="24"/>
          <w:szCs w:val="24"/>
          <w:u w:val="single"/>
        </w:rPr>
        <w:t>Die Frauen von Kilcarrion</w:t>
      </w:r>
    </w:p>
    <w:p w:rsidR="00FC218E" w:rsidRPr="00AC7DAA" w:rsidRDefault="00FC218E" w:rsidP="00AC7DAA">
      <w:pPr>
        <w:rPr>
          <w:sz w:val="24"/>
          <w:szCs w:val="24"/>
        </w:rPr>
      </w:pPr>
      <w:r w:rsidRPr="00AC7DAA">
        <w:rPr>
          <w:sz w:val="24"/>
          <w:szCs w:val="24"/>
        </w:rPr>
        <w:t>Kates Verhältnis zu ihren Eltern war immer schwierig. Als junge Frau hat sie Irland verlassen, unverheiratet und schwanger, um in London neu anzufangen. Bei ihrer eigenen Tochter wollte sie alles besser machen. Kates unstetes Leben jedoch belastet die Beziehung zu der mittlerweile sechzehnjährigen Sabine. Als die Kluft zwischen ihnen immer größer wird, macht sich Sabine auf den Weg nach Irland, um auf Gut Kilcarrion ihre Großmutter kennenzulernen.</w:t>
      </w:r>
    </w:p>
    <w:p w:rsidR="00FC218E" w:rsidRPr="00AC7DAA" w:rsidRDefault="00FC218E" w:rsidP="00AC7DAA">
      <w:pPr>
        <w:rPr>
          <w:sz w:val="24"/>
          <w:szCs w:val="24"/>
        </w:rPr>
      </w:pPr>
      <w:r w:rsidRPr="00AC7DAA">
        <w:rPr>
          <w:sz w:val="24"/>
          <w:szCs w:val="24"/>
        </w:rPr>
        <w:t>Joy freut sich darauf, ihre Enkelin zu sehen. Sie hofft, dass sie zu ihr die Verbindung aufbauen kann, die sie zu ihrer Tochter Kate so schmerzlich vermisst. Aber Sabines unbefangene Art wirbelt das Leben auf Kilcarrion durcheinander und zwingt Joy, sich ihrer Vergangenheit zu stellen. Gut gehütete Geheimnisse kommen ans Licht. Und alle drei Frauen müssen sich fragen, ob sie bereit sind, zu verzeihen und die Wunden der Vergangenheit heilen zu lassen.</w:t>
      </w:r>
    </w:p>
    <w:p w:rsidR="00BB3D33" w:rsidRPr="00AC7DAA" w:rsidRDefault="00BB3D33">
      <w:pPr>
        <w:rPr>
          <w:b/>
          <w:sz w:val="24"/>
          <w:szCs w:val="24"/>
          <w:u w:val="single"/>
        </w:rPr>
      </w:pPr>
      <w:r w:rsidRPr="00AC7DAA">
        <w:rPr>
          <w:b/>
          <w:sz w:val="24"/>
          <w:szCs w:val="24"/>
          <w:u w:val="single"/>
        </w:rPr>
        <w:t>Mein Leben in deinem</w:t>
      </w:r>
    </w:p>
    <w:p w:rsidR="00FC218E" w:rsidRPr="00AC7DAA" w:rsidRDefault="00FC218E" w:rsidP="00AC7DAA">
      <w:pPr>
        <w:rPr>
          <w:sz w:val="24"/>
          <w:szCs w:val="24"/>
        </w:rPr>
      </w:pPr>
      <w:r w:rsidRPr="00AC7DAA">
        <w:rPr>
          <w:sz w:val="24"/>
          <w:szCs w:val="24"/>
        </w:rPr>
        <w:t>Einmal in das Leben einer anderen schlüpfen, davon träumt Sam, wenn ihr der Alltag über den Kopf wächst. Als sie im Sportstudio versehentlich die falsche Tasche mitnimmt, kann sie nicht widerstehen. Der Inhalt ist so anders als ihre schlichten Klamotten. Eine wunderschöne Chanel-Jacke und ein Paar glamouröse High Heels. Als Sam die Kleidungsstücke anzieht, fühlt sie sich für einen Moment wie eine andere Frau. Eine Frau ohne Geldsorgen, ohne Ehemann, der nur noch auf dem Sofa sitzt – sie fühlt sich unbeschwert, selbstbewusst, frei. </w:t>
      </w:r>
    </w:p>
    <w:p w:rsidR="00FC218E" w:rsidRPr="00BB3D33" w:rsidRDefault="00FC218E">
      <w:pPr>
        <w:rPr>
          <w:sz w:val="24"/>
          <w:szCs w:val="24"/>
        </w:rPr>
      </w:pPr>
      <w:r w:rsidRPr="00AC7DAA">
        <w:rPr>
          <w:sz w:val="24"/>
          <w:szCs w:val="24"/>
        </w:rPr>
        <w:t>Nisha ist diese Frau. Von außen scheint ihr Leben perfekt. Ein erfolgreicher, wohlhabender Mann, ein Kleiderschrank voller Designerstücke. Doch Nisha war nicht immer die Frau, die sie heute ist. Und ihr sorgsam aufgebautes Leben droht gerade wie ein Kartenhaus einzustürzen. Bis ihr Sam begegnet. Denn manchmal kann ein einziger Moment alles verändern. </w:t>
      </w:r>
      <w:bookmarkStart w:id="0" w:name="_GoBack"/>
      <w:bookmarkEnd w:id="0"/>
    </w:p>
    <w:p w:rsidR="00BB3D33" w:rsidRPr="00AC7DAA" w:rsidRDefault="00BB3D33">
      <w:pPr>
        <w:rPr>
          <w:sz w:val="24"/>
          <w:szCs w:val="24"/>
        </w:rPr>
      </w:pPr>
    </w:p>
    <w:sectPr w:rsidR="00BB3D33" w:rsidRPr="00AC7D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33"/>
    <w:rsid w:val="008E044C"/>
    <w:rsid w:val="00AC7DAA"/>
    <w:rsid w:val="00BB3D33"/>
    <w:rsid w:val="00FC21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C218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text-bold">
    <w:name w:val="a-text-bold"/>
    <w:basedOn w:val="Absatz-Standardschriftart"/>
    <w:rsid w:val="00FC218E"/>
  </w:style>
  <w:style w:type="character" w:customStyle="1" w:styleId="a-text-italic">
    <w:name w:val="a-text-italic"/>
    <w:basedOn w:val="Absatz-Standardschriftart"/>
    <w:rsid w:val="00AC7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C218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text-bold">
    <w:name w:val="a-text-bold"/>
    <w:basedOn w:val="Absatz-Standardschriftart"/>
    <w:rsid w:val="00FC218E"/>
  </w:style>
  <w:style w:type="character" w:customStyle="1" w:styleId="a-text-italic">
    <w:name w:val="a-text-italic"/>
    <w:basedOn w:val="Absatz-Standardschriftart"/>
    <w:rsid w:val="00AC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00858">
      <w:bodyDiv w:val="1"/>
      <w:marLeft w:val="0"/>
      <w:marRight w:val="0"/>
      <w:marTop w:val="0"/>
      <w:marBottom w:val="0"/>
      <w:divBdr>
        <w:top w:val="none" w:sz="0" w:space="0" w:color="auto"/>
        <w:left w:val="none" w:sz="0" w:space="0" w:color="auto"/>
        <w:bottom w:val="none" w:sz="0" w:space="0" w:color="auto"/>
        <w:right w:val="none" w:sz="0" w:space="0" w:color="auto"/>
      </w:divBdr>
    </w:div>
    <w:div w:id="626355352">
      <w:bodyDiv w:val="1"/>
      <w:marLeft w:val="0"/>
      <w:marRight w:val="0"/>
      <w:marTop w:val="0"/>
      <w:marBottom w:val="0"/>
      <w:divBdr>
        <w:top w:val="none" w:sz="0" w:space="0" w:color="auto"/>
        <w:left w:val="none" w:sz="0" w:space="0" w:color="auto"/>
        <w:bottom w:val="none" w:sz="0" w:space="0" w:color="auto"/>
        <w:right w:val="none" w:sz="0" w:space="0" w:color="auto"/>
      </w:divBdr>
    </w:div>
    <w:div w:id="760569758">
      <w:bodyDiv w:val="1"/>
      <w:marLeft w:val="0"/>
      <w:marRight w:val="0"/>
      <w:marTop w:val="0"/>
      <w:marBottom w:val="0"/>
      <w:divBdr>
        <w:top w:val="none" w:sz="0" w:space="0" w:color="auto"/>
        <w:left w:val="none" w:sz="0" w:space="0" w:color="auto"/>
        <w:bottom w:val="none" w:sz="0" w:space="0" w:color="auto"/>
        <w:right w:val="none" w:sz="0" w:space="0" w:color="auto"/>
      </w:divBdr>
    </w:div>
    <w:div w:id="833762348">
      <w:bodyDiv w:val="1"/>
      <w:marLeft w:val="0"/>
      <w:marRight w:val="0"/>
      <w:marTop w:val="0"/>
      <w:marBottom w:val="0"/>
      <w:divBdr>
        <w:top w:val="none" w:sz="0" w:space="0" w:color="auto"/>
        <w:left w:val="none" w:sz="0" w:space="0" w:color="auto"/>
        <w:bottom w:val="none" w:sz="0" w:space="0" w:color="auto"/>
        <w:right w:val="none" w:sz="0" w:space="0" w:color="auto"/>
      </w:divBdr>
    </w:div>
    <w:div w:id="888145899">
      <w:bodyDiv w:val="1"/>
      <w:marLeft w:val="0"/>
      <w:marRight w:val="0"/>
      <w:marTop w:val="0"/>
      <w:marBottom w:val="0"/>
      <w:divBdr>
        <w:top w:val="none" w:sz="0" w:space="0" w:color="auto"/>
        <w:left w:val="none" w:sz="0" w:space="0" w:color="auto"/>
        <w:bottom w:val="none" w:sz="0" w:space="0" w:color="auto"/>
        <w:right w:val="none" w:sz="0" w:space="0" w:color="auto"/>
      </w:divBdr>
    </w:div>
    <w:div w:id="1110979381">
      <w:bodyDiv w:val="1"/>
      <w:marLeft w:val="0"/>
      <w:marRight w:val="0"/>
      <w:marTop w:val="0"/>
      <w:marBottom w:val="0"/>
      <w:divBdr>
        <w:top w:val="none" w:sz="0" w:space="0" w:color="auto"/>
        <w:left w:val="none" w:sz="0" w:space="0" w:color="auto"/>
        <w:bottom w:val="none" w:sz="0" w:space="0" w:color="auto"/>
        <w:right w:val="none" w:sz="0" w:space="0" w:color="auto"/>
      </w:divBdr>
    </w:div>
    <w:div w:id="1308360858">
      <w:bodyDiv w:val="1"/>
      <w:marLeft w:val="0"/>
      <w:marRight w:val="0"/>
      <w:marTop w:val="0"/>
      <w:marBottom w:val="0"/>
      <w:divBdr>
        <w:top w:val="none" w:sz="0" w:space="0" w:color="auto"/>
        <w:left w:val="none" w:sz="0" w:space="0" w:color="auto"/>
        <w:bottom w:val="none" w:sz="0" w:space="0" w:color="auto"/>
        <w:right w:val="none" w:sz="0" w:space="0" w:color="auto"/>
      </w:divBdr>
    </w:div>
    <w:div w:id="1545603490">
      <w:bodyDiv w:val="1"/>
      <w:marLeft w:val="0"/>
      <w:marRight w:val="0"/>
      <w:marTop w:val="0"/>
      <w:marBottom w:val="0"/>
      <w:divBdr>
        <w:top w:val="none" w:sz="0" w:space="0" w:color="auto"/>
        <w:left w:val="none" w:sz="0" w:space="0" w:color="auto"/>
        <w:bottom w:val="none" w:sz="0" w:space="0" w:color="auto"/>
        <w:right w:val="none" w:sz="0" w:space="0" w:color="auto"/>
      </w:divBdr>
    </w:div>
    <w:div w:id="1547640353">
      <w:bodyDiv w:val="1"/>
      <w:marLeft w:val="0"/>
      <w:marRight w:val="0"/>
      <w:marTop w:val="0"/>
      <w:marBottom w:val="0"/>
      <w:divBdr>
        <w:top w:val="none" w:sz="0" w:space="0" w:color="auto"/>
        <w:left w:val="none" w:sz="0" w:space="0" w:color="auto"/>
        <w:bottom w:val="none" w:sz="0" w:space="0" w:color="auto"/>
        <w:right w:val="none" w:sz="0" w:space="0" w:color="auto"/>
      </w:divBdr>
    </w:div>
    <w:div w:id="1775591737">
      <w:bodyDiv w:val="1"/>
      <w:marLeft w:val="0"/>
      <w:marRight w:val="0"/>
      <w:marTop w:val="0"/>
      <w:marBottom w:val="0"/>
      <w:divBdr>
        <w:top w:val="none" w:sz="0" w:space="0" w:color="auto"/>
        <w:left w:val="none" w:sz="0" w:space="0" w:color="auto"/>
        <w:bottom w:val="none" w:sz="0" w:space="0" w:color="auto"/>
        <w:right w:val="none" w:sz="0" w:space="0" w:color="auto"/>
      </w:divBdr>
    </w:div>
    <w:div w:id="1828158573">
      <w:bodyDiv w:val="1"/>
      <w:marLeft w:val="0"/>
      <w:marRight w:val="0"/>
      <w:marTop w:val="0"/>
      <w:marBottom w:val="0"/>
      <w:divBdr>
        <w:top w:val="none" w:sz="0" w:space="0" w:color="auto"/>
        <w:left w:val="none" w:sz="0" w:space="0" w:color="auto"/>
        <w:bottom w:val="none" w:sz="0" w:space="0" w:color="auto"/>
        <w:right w:val="none" w:sz="0" w:space="0" w:color="auto"/>
      </w:divBdr>
    </w:div>
    <w:div w:id="195050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8696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2024-10-29T17:06:00Z</dcterms:created>
  <dcterms:modified xsi:type="dcterms:W3CDTF">2024-10-29T18:23:00Z</dcterms:modified>
</cp:coreProperties>
</file>